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B14C3" w14:textId="1E33E6CA" w:rsidR="00BD3946" w:rsidRPr="00BD3946" w:rsidRDefault="000909C5">
      <w:pPr>
        <w:pStyle w:val="MediumGrid21"/>
        <w:ind w:left="110" w:right="1007"/>
        <w:rPr>
          <w:rFonts w:ascii="Book Antiqua" w:hAnsi="Book Antiqua"/>
          <w:b/>
          <w:sz w:val="30"/>
          <w:szCs w:val="30"/>
        </w:rPr>
      </w:pPr>
      <w:r>
        <w:rPr>
          <w:lang w:val="en-US"/>
        </w:rPr>
        <w:drawing>
          <wp:anchor distT="0" distB="0" distL="114300" distR="114300" simplePos="0" relativeHeight="251658240" behindDoc="0" locked="0" layoutInCell="1" allowOverlap="1" wp14:anchorId="7A7BAE88" wp14:editId="28AAE61F">
            <wp:simplePos x="0" y="0"/>
            <wp:positionH relativeFrom="margin">
              <wp:posOffset>-124460</wp:posOffset>
            </wp:positionH>
            <wp:positionV relativeFrom="paragraph">
              <wp:posOffset>75565</wp:posOffset>
            </wp:positionV>
            <wp:extent cx="1368425" cy="1056640"/>
            <wp:effectExtent l="0" t="0" r="3175" b="0"/>
            <wp:wrapThrough wrapText="bothSides">
              <wp:wrapPolygon edited="0">
                <wp:start x="8820" y="0"/>
                <wp:lineTo x="6615" y="260"/>
                <wp:lineTo x="1604" y="3115"/>
                <wp:lineTo x="1604" y="4154"/>
                <wp:lineTo x="802" y="5971"/>
                <wp:lineTo x="0" y="8308"/>
                <wp:lineTo x="0" y="12721"/>
                <wp:lineTo x="1403" y="16615"/>
                <wp:lineTo x="1403" y="17394"/>
                <wp:lineTo x="6014" y="20769"/>
                <wp:lineTo x="8620" y="21288"/>
                <wp:lineTo x="12629" y="21288"/>
                <wp:lineTo x="15235" y="20769"/>
                <wp:lineTo x="19846" y="17394"/>
                <wp:lineTo x="19846" y="16615"/>
                <wp:lineTo x="21450" y="12721"/>
                <wp:lineTo x="21450" y="10125"/>
                <wp:lineTo x="21249" y="8308"/>
                <wp:lineTo x="20447" y="5712"/>
                <wp:lineTo x="19846" y="3375"/>
                <wp:lineTo x="14634" y="260"/>
                <wp:lineTo x="12629" y="0"/>
                <wp:lineTo x="8820" y="0"/>
              </wp:wrapPolygon>
            </wp:wrapThrough>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8425"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sidR="006A2647">
        <w:rPr>
          <w:rFonts w:ascii="Book Antiqua" w:hAnsi="Book Antiqua"/>
          <w:b/>
          <w:sz w:val="48"/>
          <w:szCs w:val="48"/>
        </w:rPr>
        <w:t xml:space="preserve">   </w:t>
      </w:r>
    </w:p>
    <w:p w14:paraId="11760DC2" w14:textId="60F7D1AE" w:rsidR="006A2647" w:rsidRPr="00BD3946" w:rsidRDefault="006A2647" w:rsidP="00BD3946">
      <w:pPr>
        <w:pStyle w:val="MediumGrid21"/>
        <w:ind w:left="110" w:right="1007"/>
        <w:rPr>
          <w:rFonts w:ascii="Book Antiqua" w:hAnsi="Book Antiqua"/>
          <w:b/>
          <w:sz w:val="48"/>
          <w:szCs w:val="48"/>
        </w:rPr>
      </w:pPr>
      <w:r w:rsidRPr="00BD3946">
        <w:rPr>
          <w:rFonts w:ascii="Book Antiqua" w:hAnsi="Book Antiqua"/>
          <w:b/>
          <w:sz w:val="48"/>
          <w:szCs w:val="48"/>
        </w:rPr>
        <w:t>The Friends of HMS Conway</w:t>
      </w:r>
    </w:p>
    <w:p w14:paraId="78FA95BA" w14:textId="3479869B" w:rsidR="006A2647" w:rsidRPr="00BD3946" w:rsidRDefault="006A2647" w:rsidP="00BD3946">
      <w:pPr>
        <w:pStyle w:val="Heading2"/>
        <w:jc w:val="left"/>
        <w:rPr>
          <w:sz w:val="48"/>
          <w:szCs w:val="48"/>
        </w:rPr>
      </w:pPr>
      <w:r w:rsidRPr="00BD3946">
        <w:rPr>
          <w:sz w:val="48"/>
          <w:szCs w:val="48"/>
        </w:rPr>
        <w:t>Registered Charity No: 1070944</w:t>
      </w:r>
    </w:p>
    <w:p w14:paraId="7C81F667" w14:textId="77777777" w:rsidR="000909C5" w:rsidRPr="000909C5" w:rsidRDefault="000909C5" w:rsidP="000909C5">
      <w:pPr>
        <w:spacing w:before="100" w:beforeAutospacing="1" w:after="100" w:afterAutospacing="1" w:line="240" w:lineRule="auto"/>
        <w:rPr>
          <w:rFonts w:ascii="Times New Roman" w:hAnsi="Times New Roman"/>
          <w:noProof w:val="0"/>
          <w:sz w:val="28"/>
          <w:szCs w:val="28"/>
          <w:lang w:eastAsia="en-GB"/>
        </w:rPr>
      </w:pPr>
      <w:r w:rsidRPr="000909C5">
        <w:rPr>
          <w:rFonts w:cs="Calibri"/>
          <w:b/>
          <w:bCs/>
          <w:noProof w:val="0"/>
          <w:sz w:val="28"/>
          <w:szCs w:val="28"/>
          <w:lang w:eastAsia="en-GB"/>
        </w:rPr>
        <w:t>Subscription to Friends of HMS Conway (</w:t>
      </w:r>
      <w:proofErr w:type="spellStart"/>
      <w:r w:rsidRPr="000909C5">
        <w:rPr>
          <w:rFonts w:cs="Calibri"/>
          <w:b/>
          <w:bCs/>
          <w:noProof w:val="0"/>
          <w:sz w:val="28"/>
          <w:szCs w:val="28"/>
          <w:lang w:eastAsia="en-GB"/>
        </w:rPr>
        <w:t>Regd.Charity</w:t>
      </w:r>
      <w:proofErr w:type="spellEnd"/>
      <w:r w:rsidRPr="000909C5">
        <w:rPr>
          <w:rFonts w:cs="Calibri"/>
          <w:b/>
          <w:bCs/>
          <w:noProof w:val="0"/>
          <w:sz w:val="28"/>
          <w:szCs w:val="28"/>
          <w:lang w:eastAsia="en-GB"/>
        </w:rPr>
        <w:t xml:space="preserve"> No. 1070944) </w:t>
      </w:r>
    </w:p>
    <w:p w14:paraId="20D6C83A" w14:textId="77777777" w:rsidR="000909C5" w:rsidRPr="000909C5" w:rsidRDefault="000909C5" w:rsidP="000909C5">
      <w:pPr>
        <w:spacing w:before="100" w:beforeAutospacing="1" w:after="100" w:afterAutospacing="1" w:line="240" w:lineRule="auto"/>
        <w:rPr>
          <w:rFonts w:ascii="Times New Roman" w:hAnsi="Times New Roman"/>
          <w:noProof w:val="0"/>
          <w:sz w:val="24"/>
          <w:szCs w:val="24"/>
          <w:lang w:eastAsia="en-GB"/>
        </w:rPr>
      </w:pPr>
      <w:r w:rsidRPr="000909C5">
        <w:rPr>
          <w:rFonts w:cs="Calibri"/>
          <w:noProof w:val="0"/>
          <w:lang w:eastAsia="en-GB"/>
        </w:rPr>
        <w:t>I wish to become a subscriber to Friends of HMS Conway and to pay an annual subscription. ** I am a UK taxpayer and wish my subscription together with any other donations I make to this Charity to qualify for Gift Aid relief. I will advise the Charity if I cease to pay enough tax to cover the tax relief on my subscription.**</w:t>
      </w:r>
      <w:r w:rsidRPr="000909C5">
        <w:rPr>
          <w:rFonts w:cs="Calibri"/>
          <w:noProof w:val="0"/>
          <w:lang w:eastAsia="en-GB"/>
        </w:rPr>
        <w:br/>
        <w:t xml:space="preserve">** Delete if not </w:t>
      </w:r>
      <w:proofErr w:type="gramStart"/>
      <w:r w:rsidRPr="000909C5">
        <w:rPr>
          <w:rFonts w:cs="Calibri"/>
          <w:noProof w:val="0"/>
          <w:lang w:eastAsia="en-GB"/>
        </w:rPr>
        <w:t>applicable</w:t>
      </w:r>
      <w:proofErr w:type="gramEnd"/>
      <w:r w:rsidRPr="000909C5">
        <w:rPr>
          <w:rFonts w:cs="Calibri"/>
          <w:noProof w:val="0"/>
          <w:lang w:eastAsia="en-GB"/>
        </w:rPr>
        <w:t xml:space="preserve"> </w:t>
      </w:r>
    </w:p>
    <w:p w14:paraId="34ED45C1" w14:textId="77777777" w:rsidR="000909C5" w:rsidRDefault="000909C5" w:rsidP="000909C5">
      <w:pPr>
        <w:spacing w:after="0" w:line="240" w:lineRule="auto"/>
        <w:rPr>
          <w:rFonts w:cs="Calibri"/>
          <w:noProof w:val="0"/>
          <w:lang w:eastAsia="en-GB"/>
        </w:rPr>
      </w:pPr>
      <w:r w:rsidRPr="000909C5">
        <w:rPr>
          <w:rFonts w:cs="Calibri"/>
          <w:noProof w:val="0"/>
          <w:lang w:eastAsia="en-GB"/>
        </w:rPr>
        <w:t xml:space="preserve">Name: </w:t>
      </w:r>
    </w:p>
    <w:p w14:paraId="6ACC27D1" w14:textId="2BDBCF1A" w:rsidR="000909C5" w:rsidRPr="000909C5" w:rsidRDefault="000909C5" w:rsidP="000909C5">
      <w:pPr>
        <w:spacing w:after="240" w:line="240" w:lineRule="auto"/>
        <w:rPr>
          <w:rFonts w:ascii="Times New Roman" w:hAnsi="Times New Roman"/>
          <w:noProof w:val="0"/>
          <w:sz w:val="24"/>
          <w:szCs w:val="24"/>
          <w:lang w:eastAsia="en-GB"/>
        </w:rPr>
      </w:pPr>
      <w:r w:rsidRPr="000909C5">
        <w:rPr>
          <w:rFonts w:cs="Calibri"/>
          <w:noProof w:val="0"/>
          <w:lang w:eastAsia="en-GB"/>
        </w:rPr>
        <w:br/>
        <w:t xml:space="preserve">Address: </w:t>
      </w:r>
    </w:p>
    <w:p w14:paraId="479DFF59" w14:textId="77777777" w:rsidR="000909C5" w:rsidRDefault="000909C5" w:rsidP="000909C5">
      <w:pPr>
        <w:spacing w:after="0" w:line="240" w:lineRule="auto"/>
        <w:rPr>
          <w:rFonts w:cs="Calibri"/>
          <w:noProof w:val="0"/>
          <w:lang w:eastAsia="en-GB"/>
        </w:rPr>
      </w:pPr>
      <w:r w:rsidRPr="000909C5">
        <w:rPr>
          <w:rFonts w:cs="Calibri"/>
          <w:noProof w:val="0"/>
          <w:lang w:eastAsia="en-GB"/>
        </w:rPr>
        <w:t>Postcode:</w:t>
      </w:r>
    </w:p>
    <w:p w14:paraId="79C1BCBD" w14:textId="77777777" w:rsidR="000909C5" w:rsidRDefault="000909C5" w:rsidP="000909C5">
      <w:pPr>
        <w:spacing w:after="0" w:line="240" w:lineRule="auto"/>
        <w:rPr>
          <w:rFonts w:cs="Calibri"/>
          <w:noProof w:val="0"/>
          <w:lang w:eastAsia="en-GB"/>
        </w:rPr>
      </w:pPr>
      <w:r w:rsidRPr="000909C5">
        <w:rPr>
          <w:rFonts w:cs="Calibri"/>
          <w:noProof w:val="0"/>
          <w:lang w:eastAsia="en-GB"/>
        </w:rPr>
        <w:br/>
        <w:t>Tel. No:</w:t>
      </w:r>
    </w:p>
    <w:p w14:paraId="7D14FAC2" w14:textId="77777777" w:rsidR="000909C5" w:rsidRDefault="000909C5" w:rsidP="000909C5">
      <w:pPr>
        <w:spacing w:after="0" w:line="240" w:lineRule="auto"/>
        <w:rPr>
          <w:rFonts w:cs="Calibri"/>
          <w:noProof w:val="0"/>
          <w:lang w:eastAsia="en-GB"/>
        </w:rPr>
      </w:pPr>
      <w:r w:rsidRPr="000909C5">
        <w:rPr>
          <w:rFonts w:cs="Calibri"/>
          <w:noProof w:val="0"/>
          <w:lang w:eastAsia="en-GB"/>
        </w:rPr>
        <w:br/>
        <w:t>E-mail address:</w:t>
      </w:r>
    </w:p>
    <w:p w14:paraId="35207975" w14:textId="18728996" w:rsidR="000909C5" w:rsidRPr="000909C5" w:rsidRDefault="000909C5" w:rsidP="000909C5">
      <w:pPr>
        <w:spacing w:after="0" w:line="240" w:lineRule="auto"/>
        <w:rPr>
          <w:rFonts w:ascii="Times New Roman" w:hAnsi="Times New Roman"/>
          <w:noProof w:val="0"/>
          <w:sz w:val="24"/>
          <w:szCs w:val="24"/>
          <w:lang w:eastAsia="en-GB"/>
        </w:rPr>
      </w:pPr>
      <w:r w:rsidRPr="000909C5">
        <w:rPr>
          <w:rFonts w:cs="Calibri"/>
          <w:noProof w:val="0"/>
          <w:lang w:eastAsia="en-GB"/>
        </w:rPr>
        <w:br/>
        <w:t xml:space="preserve">Conway dates if applicable: </w:t>
      </w:r>
    </w:p>
    <w:p w14:paraId="5D54E588" w14:textId="77777777" w:rsidR="00F929D2" w:rsidRDefault="000909C5" w:rsidP="000909C5">
      <w:pPr>
        <w:spacing w:before="100" w:beforeAutospacing="1" w:after="100" w:afterAutospacing="1" w:line="240" w:lineRule="auto"/>
        <w:rPr>
          <w:rFonts w:cs="Calibri"/>
          <w:noProof w:val="0"/>
          <w:lang w:eastAsia="en-GB"/>
        </w:rPr>
      </w:pPr>
      <w:r w:rsidRPr="000909C5">
        <w:rPr>
          <w:rFonts w:cs="Calibri"/>
          <w:noProof w:val="0"/>
          <w:lang w:eastAsia="en-GB"/>
        </w:rPr>
        <w:t>Signature:</w:t>
      </w:r>
      <w:r w:rsidRPr="000909C5">
        <w:rPr>
          <w:rFonts w:cs="Calibri"/>
          <w:noProof w:val="0"/>
          <w:lang w:eastAsia="en-GB"/>
        </w:rPr>
        <w:br/>
      </w:r>
    </w:p>
    <w:p w14:paraId="4273B5AD" w14:textId="6C0D8284" w:rsidR="00F929D2" w:rsidRDefault="000909C5" w:rsidP="000909C5">
      <w:pPr>
        <w:spacing w:before="100" w:beforeAutospacing="1" w:after="100" w:afterAutospacing="1" w:line="240" w:lineRule="auto"/>
        <w:rPr>
          <w:rFonts w:cs="Calibri"/>
          <w:noProof w:val="0"/>
          <w:lang w:eastAsia="en-GB"/>
        </w:rPr>
      </w:pPr>
      <w:r w:rsidRPr="000909C5">
        <w:rPr>
          <w:rFonts w:cs="Calibri"/>
          <w:noProof w:val="0"/>
          <w:lang w:eastAsia="en-GB"/>
        </w:rPr>
        <w:t>Date:</w:t>
      </w:r>
      <w:r w:rsidRPr="000909C5">
        <w:rPr>
          <w:rFonts w:cs="Calibri"/>
          <w:noProof w:val="0"/>
          <w:lang w:eastAsia="en-GB"/>
        </w:rPr>
        <w:br/>
      </w:r>
    </w:p>
    <w:p w14:paraId="39E05326" w14:textId="18DBC726" w:rsidR="000909C5" w:rsidRPr="000909C5" w:rsidRDefault="000909C5" w:rsidP="000909C5">
      <w:pPr>
        <w:spacing w:before="100" w:beforeAutospacing="1" w:after="100" w:afterAutospacing="1" w:line="240" w:lineRule="auto"/>
        <w:rPr>
          <w:rFonts w:ascii="Times New Roman" w:hAnsi="Times New Roman"/>
          <w:noProof w:val="0"/>
          <w:sz w:val="24"/>
          <w:szCs w:val="24"/>
          <w:lang w:eastAsia="en-GB"/>
        </w:rPr>
      </w:pPr>
      <w:r w:rsidRPr="000909C5">
        <w:rPr>
          <w:rFonts w:cs="Calibri"/>
          <w:noProof w:val="0"/>
          <w:lang w:eastAsia="en-GB"/>
        </w:rPr>
        <w:t>Minimum subscription is £</w:t>
      </w:r>
      <w:r w:rsidR="00F929D2">
        <w:rPr>
          <w:rFonts w:cs="Calibri"/>
          <w:noProof w:val="0"/>
          <w:lang w:eastAsia="en-GB"/>
        </w:rPr>
        <w:t>25</w:t>
      </w:r>
      <w:r w:rsidRPr="000909C5">
        <w:rPr>
          <w:rFonts w:cs="Calibri"/>
          <w:noProof w:val="0"/>
          <w:lang w:eastAsia="en-GB"/>
        </w:rPr>
        <w:t xml:space="preserve">per annum. Payment by Standing Order is preferred as this helps to keep administration costs down. If this is not possible, payment can be made by bank transfer using the details on the standing order form and your name as reference. Otherwise cheques payable to Friends of HMS Conway can be sent to the address below. [Overseas subscribers not having a sterling bank account may send foreign currency. Please do not send foreign currency cheques which are costly to exchange.] If paying by cheque in Euros the cheque must be for a value of 75 pounds or more otherwise it will be declined by the bank. </w:t>
      </w:r>
    </w:p>
    <w:p w14:paraId="6DE2A3E1" w14:textId="77777777" w:rsidR="000909C5" w:rsidRPr="000909C5" w:rsidRDefault="000909C5" w:rsidP="000909C5">
      <w:pPr>
        <w:spacing w:before="100" w:beforeAutospacing="1" w:after="100" w:afterAutospacing="1" w:line="240" w:lineRule="auto"/>
        <w:rPr>
          <w:rFonts w:ascii="Times New Roman" w:hAnsi="Times New Roman"/>
          <w:noProof w:val="0"/>
          <w:sz w:val="24"/>
          <w:szCs w:val="24"/>
          <w:lang w:eastAsia="en-GB"/>
        </w:rPr>
      </w:pPr>
      <w:r w:rsidRPr="000909C5">
        <w:rPr>
          <w:rFonts w:cs="Calibri"/>
          <w:b/>
          <w:bCs/>
          <w:noProof w:val="0"/>
          <w:lang w:eastAsia="en-GB"/>
        </w:rPr>
        <w:t xml:space="preserve">DATA PROTECTION POLICY </w:t>
      </w:r>
    </w:p>
    <w:p w14:paraId="2AB5EF18" w14:textId="77777777" w:rsidR="000909C5" w:rsidRPr="000909C5" w:rsidRDefault="000909C5" w:rsidP="000909C5">
      <w:pPr>
        <w:spacing w:before="100" w:beforeAutospacing="1" w:after="100" w:afterAutospacing="1" w:line="240" w:lineRule="auto"/>
        <w:rPr>
          <w:rFonts w:ascii="Times New Roman" w:hAnsi="Times New Roman"/>
          <w:noProof w:val="0"/>
          <w:sz w:val="24"/>
          <w:szCs w:val="24"/>
          <w:lang w:eastAsia="en-GB"/>
        </w:rPr>
      </w:pPr>
      <w:r w:rsidRPr="000909C5">
        <w:rPr>
          <w:rFonts w:cs="Calibri"/>
          <w:noProof w:val="0"/>
          <w:lang w:eastAsia="en-GB"/>
        </w:rPr>
        <w:t xml:space="preserve">Subscribers, donors and trustees’ personal details are kept securely and are used only for the purposes of the charity. Such details will not be shared with any third party with the exception </w:t>
      </w:r>
      <w:proofErr w:type="gramStart"/>
      <w:r w:rsidRPr="000909C5">
        <w:rPr>
          <w:rFonts w:cs="Calibri"/>
          <w:noProof w:val="0"/>
          <w:lang w:eastAsia="en-GB"/>
        </w:rPr>
        <w:t>of;</w:t>
      </w:r>
      <w:proofErr w:type="gramEnd"/>
      <w:r w:rsidRPr="000909C5">
        <w:rPr>
          <w:rFonts w:cs="Calibri"/>
          <w:noProof w:val="0"/>
          <w:lang w:eastAsia="en-GB"/>
        </w:rPr>
        <w:t xml:space="preserve"> </w:t>
      </w:r>
    </w:p>
    <w:p w14:paraId="20A2250B" w14:textId="77777777" w:rsidR="000909C5" w:rsidRPr="000909C5" w:rsidRDefault="000909C5" w:rsidP="000909C5">
      <w:pPr>
        <w:spacing w:before="100" w:beforeAutospacing="1" w:after="100" w:afterAutospacing="1" w:line="240" w:lineRule="auto"/>
        <w:rPr>
          <w:rFonts w:ascii="Times New Roman" w:hAnsi="Times New Roman"/>
          <w:noProof w:val="0"/>
          <w:sz w:val="24"/>
          <w:szCs w:val="24"/>
          <w:lang w:eastAsia="en-GB"/>
        </w:rPr>
      </w:pPr>
      <w:r w:rsidRPr="000909C5">
        <w:rPr>
          <w:rFonts w:cs="Calibri"/>
          <w:noProof w:val="0"/>
          <w:lang w:eastAsia="en-GB"/>
        </w:rPr>
        <w:t xml:space="preserve">1. HMRC for the purposes of claiming gift aid tax relief on qualifying subscriptions and donations. </w:t>
      </w:r>
    </w:p>
    <w:p w14:paraId="0773C8C1" w14:textId="77777777" w:rsidR="000909C5" w:rsidRPr="000909C5" w:rsidRDefault="000909C5" w:rsidP="000909C5">
      <w:pPr>
        <w:spacing w:before="100" w:beforeAutospacing="1" w:after="100" w:afterAutospacing="1" w:line="240" w:lineRule="auto"/>
        <w:rPr>
          <w:rFonts w:ascii="Times New Roman" w:hAnsi="Times New Roman"/>
          <w:noProof w:val="0"/>
          <w:sz w:val="24"/>
          <w:szCs w:val="24"/>
          <w:lang w:eastAsia="en-GB"/>
        </w:rPr>
      </w:pPr>
      <w:r w:rsidRPr="000909C5">
        <w:rPr>
          <w:rFonts w:cs="Calibri"/>
          <w:noProof w:val="0"/>
          <w:lang w:eastAsia="en-GB"/>
        </w:rPr>
        <w:t xml:space="preserve">We will continue to send you news of the charity. If at any time you decide you do not wish to receive such communications, you can let us know by email, phone or post. </w:t>
      </w:r>
    </w:p>
    <w:p w14:paraId="7FE9389A" w14:textId="77777777" w:rsidR="000909C5" w:rsidRPr="000909C5" w:rsidRDefault="000909C5" w:rsidP="000909C5">
      <w:pPr>
        <w:spacing w:before="100" w:beforeAutospacing="1" w:after="100" w:afterAutospacing="1" w:line="240" w:lineRule="auto"/>
        <w:rPr>
          <w:rFonts w:ascii="Times New Roman" w:hAnsi="Times New Roman"/>
          <w:noProof w:val="0"/>
          <w:sz w:val="24"/>
          <w:szCs w:val="24"/>
          <w:lang w:eastAsia="en-GB"/>
        </w:rPr>
      </w:pPr>
      <w:r w:rsidRPr="000909C5">
        <w:rPr>
          <w:rFonts w:cs="Calibri"/>
          <w:noProof w:val="0"/>
          <w:lang w:eastAsia="en-GB"/>
        </w:rPr>
        <w:t xml:space="preserve">As a subscriber to a registered charity you will automatically receive annually AGM notices and accounts. If you have any questions please let us know. </w:t>
      </w:r>
    </w:p>
    <w:p w14:paraId="337E8373" w14:textId="35901A16" w:rsidR="000909C5" w:rsidRPr="000909C5" w:rsidRDefault="000909C5" w:rsidP="000909C5">
      <w:pPr>
        <w:spacing w:after="0" w:line="240" w:lineRule="auto"/>
        <w:rPr>
          <w:rFonts w:ascii="Times New Roman" w:hAnsi="Times New Roman"/>
          <w:noProof w:val="0"/>
          <w:sz w:val="24"/>
          <w:szCs w:val="24"/>
          <w:lang w:eastAsia="en-GB"/>
        </w:rPr>
      </w:pPr>
    </w:p>
    <w:p w14:paraId="4D70B5BC" w14:textId="77777777" w:rsidR="000909C5" w:rsidRDefault="000909C5">
      <w:pPr>
        <w:spacing w:after="0" w:line="240" w:lineRule="auto"/>
        <w:rPr>
          <w:rFonts w:cs="Calibri"/>
          <w:noProof w:val="0"/>
          <w:lang w:eastAsia="en-GB"/>
        </w:rPr>
      </w:pPr>
      <w:r>
        <w:rPr>
          <w:rFonts w:cs="Calibri"/>
          <w:noProof w:val="0"/>
          <w:lang w:eastAsia="en-GB"/>
        </w:rPr>
        <w:br w:type="page"/>
      </w:r>
    </w:p>
    <w:p w14:paraId="21F77AB4" w14:textId="74B73709" w:rsidR="000909C5" w:rsidRPr="000909C5" w:rsidRDefault="000909C5" w:rsidP="000909C5">
      <w:pPr>
        <w:spacing w:before="100" w:beforeAutospacing="1" w:after="100" w:afterAutospacing="1" w:line="240" w:lineRule="auto"/>
        <w:rPr>
          <w:rFonts w:ascii="TimesNewRomanPS" w:hAnsi="TimesNewRomanPS"/>
          <w:b/>
          <w:bCs/>
          <w:noProof w:val="0"/>
          <w:sz w:val="10"/>
          <w:szCs w:val="10"/>
          <w:lang w:eastAsia="en-GB"/>
        </w:rPr>
      </w:pPr>
      <w:r w:rsidRPr="000909C5">
        <w:rPr>
          <w:rFonts w:ascii="Times New Roman" w:hAnsi="Times New Roman"/>
          <w:sz w:val="24"/>
          <w:szCs w:val="24"/>
          <w:lang w:eastAsia="en-GB"/>
        </w:rPr>
        <w:lastRenderedPageBreak/>
        <w:drawing>
          <wp:anchor distT="0" distB="0" distL="114300" distR="114300" simplePos="0" relativeHeight="251659264" behindDoc="0" locked="0" layoutInCell="1" allowOverlap="1" wp14:anchorId="08548BCE" wp14:editId="7F93A5D4">
            <wp:simplePos x="0" y="0"/>
            <wp:positionH relativeFrom="margin">
              <wp:posOffset>0</wp:posOffset>
            </wp:positionH>
            <wp:positionV relativeFrom="margin">
              <wp:posOffset>175613</wp:posOffset>
            </wp:positionV>
            <wp:extent cx="1332230" cy="878205"/>
            <wp:effectExtent l="0" t="0" r="1270" b="0"/>
            <wp:wrapSquare wrapText="bothSides"/>
            <wp:docPr id="2" name="Picture 2" descr="page2image2952272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2image295227299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223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09C5">
        <w:rPr>
          <w:rFonts w:ascii="Times New Roman" w:hAnsi="Times New Roman"/>
          <w:noProof w:val="0"/>
          <w:sz w:val="24"/>
          <w:szCs w:val="24"/>
          <w:lang w:eastAsia="en-GB"/>
        </w:rPr>
        <w:fldChar w:fldCharType="begin"/>
      </w:r>
      <w:r w:rsidRPr="000909C5">
        <w:rPr>
          <w:rFonts w:ascii="Times New Roman" w:hAnsi="Times New Roman"/>
          <w:noProof w:val="0"/>
          <w:sz w:val="24"/>
          <w:szCs w:val="24"/>
          <w:lang w:eastAsia="en-GB"/>
        </w:rPr>
        <w:instrText xml:space="preserve"> INCLUDEPICTURE "/Users/AlfieW/Library/Group Containers/UBF8T346G9.ms/WebArchiveCopyPasteTempFiles/com.microsoft.Word/page2image2952272992" \* MERGEFORMATINET </w:instrText>
      </w:r>
      <w:r w:rsidR="00000000">
        <w:rPr>
          <w:rFonts w:ascii="Times New Roman" w:hAnsi="Times New Roman"/>
          <w:noProof w:val="0"/>
          <w:sz w:val="24"/>
          <w:szCs w:val="24"/>
          <w:lang w:eastAsia="en-GB"/>
        </w:rPr>
        <w:fldChar w:fldCharType="separate"/>
      </w:r>
      <w:r w:rsidRPr="000909C5">
        <w:rPr>
          <w:rFonts w:ascii="Times New Roman" w:hAnsi="Times New Roman"/>
          <w:noProof w:val="0"/>
          <w:sz w:val="24"/>
          <w:szCs w:val="24"/>
          <w:lang w:eastAsia="en-GB"/>
        </w:rPr>
        <w:fldChar w:fldCharType="end"/>
      </w:r>
      <w:r w:rsidRPr="000909C5">
        <w:rPr>
          <w:rFonts w:ascii="TimesNewRomanPS" w:hAnsi="TimesNewRomanPS"/>
          <w:b/>
          <w:bCs/>
          <w:noProof w:val="0"/>
          <w:sz w:val="44"/>
          <w:szCs w:val="44"/>
          <w:lang w:eastAsia="en-GB"/>
        </w:rPr>
        <w:t xml:space="preserve"> </w:t>
      </w:r>
    </w:p>
    <w:p w14:paraId="1827A29C" w14:textId="447A46B6" w:rsidR="000909C5" w:rsidRPr="000909C5" w:rsidRDefault="000909C5" w:rsidP="000909C5">
      <w:pPr>
        <w:spacing w:before="100" w:beforeAutospacing="1" w:after="100" w:afterAutospacing="1" w:line="240" w:lineRule="auto"/>
        <w:rPr>
          <w:rFonts w:ascii="Times New Roman" w:hAnsi="Times New Roman"/>
          <w:noProof w:val="0"/>
          <w:sz w:val="24"/>
          <w:szCs w:val="24"/>
          <w:lang w:eastAsia="en-GB"/>
        </w:rPr>
      </w:pPr>
      <w:r w:rsidRPr="000909C5">
        <w:rPr>
          <w:rFonts w:ascii="TimesNewRomanPS" w:hAnsi="TimesNewRomanPS"/>
          <w:b/>
          <w:bCs/>
          <w:noProof w:val="0"/>
          <w:sz w:val="44"/>
          <w:szCs w:val="44"/>
          <w:lang w:eastAsia="en-GB"/>
        </w:rPr>
        <w:t xml:space="preserve">Friends of HMS Conway </w:t>
      </w:r>
    </w:p>
    <w:p w14:paraId="4395FD49" w14:textId="77777777" w:rsidR="000909C5" w:rsidRPr="000909C5" w:rsidRDefault="000909C5" w:rsidP="000909C5">
      <w:pPr>
        <w:spacing w:before="100" w:beforeAutospacing="1" w:after="100" w:afterAutospacing="1" w:line="240" w:lineRule="auto"/>
        <w:rPr>
          <w:rFonts w:ascii="Times New Roman" w:hAnsi="Times New Roman"/>
          <w:noProof w:val="0"/>
          <w:sz w:val="24"/>
          <w:szCs w:val="24"/>
          <w:lang w:eastAsia="en-GB"/>
        </w:rPr>
      </w:pPr>
      <w:r w:rsidRPr="000909C5">
        <w:rPr>
          <w:rFonts w:cs="Calibri"/>
          <w:noProof w:val="0"/>
          <w:color w:val="006DBF"/>
          <w:sz w:val="18"/>
          <w:szCs w:val="18"/>
          <w:lang w:eastAsia="en-GB"/>
        </w:rPr>
        <w:t xml:space="preserve">REGISTERED CHARITY No: 1070944 </w:t>
      </w:r>
    </w:p>
    <w:p w14:paraId="7ECD110C" w14:textId="0E65D46C" w:rsidR="000909C5" w:rsidRDefault="000909C5" w:rsidP="000909C5">
      <w:pPr>
        <w:spacing w:before="100" w:beforeAutospacing="1" w:after="100" w:afterAutospacing="1" w:line="240" w:lineRule="auto"/>
        <w:rPr>
          <w:rFonts w:cs="Calibri"/>
          <w:noProof w:val="0"/>
          <w:lang w:eastAsia="en-GB"/>
        </w:rPr>
      </w:pPr>
    </w:p>
    <w:p w14:paraId="68EE2027" w14:textId="77777777" w:rsidR="000909C5" w:rsidRPr="000909C5" w:rsidRDefault="000909C5" w:rsidP="000909C5">
      <w:pPr>
        <w:spacing w:before="100" w:beforeAutospacing="1" w:after="100" w:afterAutospacing="1" w:line="240" w:lineRule="auto"/>
        <w:rPr>
          <w:rFonts w:ascii="Times New Roman" w:hAnsi="Times New Roman"/>
          <w:noProof w:val="0"/>
          <w:sz w:val="28"/>
          <w:szCs w:val="28"/>
          <w:lang w:eastAsia="en-GB"/>
        </w:rPr>
      </w:pPr>
      <w:r w:rsidRPr="000909C5">
        <w:rPr>
          <w:rFonts w:cs="Calibri"/>
          <w:b/>
          <w:bCs/>
          <w:noProof w:val="0"/>
          <w:sz w:val="28"/>
          <w:szCs w:val="28"/>
          <w:lang w:eastAsia="en-GB"/>
        </w:rPr>
        <w:t xml:space="preserve">STANDING ORDER AUTHORITY </w:t>
      </w:r>
    </w:p>
    <w:p w14:paraId="2C16CC96" w14:textId="77777777" w:rsidR="000909C5" w:rsidRDefault="000909C5" w:rsidP="000909C5">
      <w:pPr>
        <w:spacing w:before="100" w:beforeAutospacing="1" w:after="100" w:afterAutospacing="1" w:line="240" w:lineRule="auto"/>
        <w:rPr>
          <w:rFonts w:cs="Calibri"/>
          <w:b/>
          <w:bCs/>
          <w:noProof w:val="0"/>
          <w:lang w:eastAsia="en-GB"/>
        </w:rPr>
      </w:pPr>
      <w:r w:rsidRPr="000909C5">
        <w:rPr>
          <w:rFonts w:cs="Calibri"/>
          <w:noProof w:val="0"/>
          <w:lang w:eastAsia="en-GB"/>
        </w:rPr>
        <w:t>To:</w:t>
      </w:r>
      <w:r>
        <w:rPr>
          <w:rFonts w:cs="Calibri"/>
          <w:noProof w:val="0"/>
          <w:lang w:eastAsia="en-GB"/>
        </w:rPr>
        <w:tab/>
      </w:r>
      <w:r>
        <w:rPr>
          <w:rFonts w:cs="Calibri"/>
          <w:noProof w:val="0"/>
          <w:lang w:eastAsia="en-GB"/>
        </w:rPr>
        <w:tab/>
      </w:r>
      <w:r w:rsidRPr="000909C5">
        <w:rPr>
          <w:rFonts w:cs="Calibri"/>
          <w:noProof w:val="0"/>
          <w:lang w:eastAsia="en-GB"/>
        </w:rPr>
        <w:t>Bank</w:t>
      </w:r>
    </w:p>
    <w:p w14:paraId="5800EB8E" w14:textId="77777777" w:rsidR="000909C5" w:rsidRDefault="000909C5" w:rsidP="000909C5">
      <w:pPr>
        <w:spacing w:before="100" w:beforeAutospacing="1" w:after="100" w:afterAutospacing="1" w:line="240" w:lineRule="auto"/>
        <w:rPr>
          <w:rFonts w:cs="Calibri"/>
          <w:noProof w:val="0"/>
          <w:lang w:eastAsia="en-GB"/>
        </w:rPr>
      </w:pPr>
      <w:r w:rsidRPr="000909C5">
        <w:rPr>
          <w:rFonts w:cs="Calibri"/>
          <w:noProof w:val="0"/>
          <w:lang w:eastAsia="en-GB"/>
        </w:rPr>
        <w:br/>
        <w:t xml:space="preserve">Bank Address: </w:t>
      </w:r>
    </w:p>
    <w:p w14:paraId="24C2E5B4" w14:textId="77777777" w:rsidR="000909C5" w:rsidRDefault="000909C5" w:rsidP="000909C5">
      <w:pPr>
        <w:spacing w:before="100" w:beforeAutospacing="1" w:after="100" w:afterAutospacing="1" w:line="240" w:lineRule="auto"/>
        <w:rPr>
          <w:rFonts w:cs="Calibri"/>
          <w:noProof w:val="0"/>
          <w:lang w:eastAsia="en-GB"/>
        </w:rPr>
      </w:pPr>
      <w:r w:rsidRPr="000909C5">
        <w:rPr>
          <w:rFonts w:cs="Calibri"/>
          <w:noProof w:val="0"/>
          <w:lang w:eastAsia="en-GB"/>
        </w:rPr>
        <w:t xml:space="preserve">Account No: </w:t>
      </w:r>
    </w:p>
    <w:p w14:paraId="792D68AF" w14:textId="77777777" w:rsidR="000909C5" w:rsidRDefault="000909C5" w:rsidP="000909C5">
      <w:pPr>
        <w:spacing w:before="100" w:beforeAutospacing="1" w:after="100" w:afterAutospacing="1" w:line="240" w:lineRule="auto"/>
        <w:rPr>
          <w:rFonts w:cs="Calibri"/>
          <w:noProof w:val="0"/>
          <w:lang w:eastAsia="en-GB"/>
        </w:rPr>
      </w:pPr>
      <w:r w:rsidRPr="000909C5">
        <w:rPr>
          <w:rFonts w:cs="Calibri"/>
          <w:noProof w:val="0"/>
          <w:lang w:eastAsia="en-GB"/>
        </w:rPr>
        <w:t xml:space="preserve">Sort Code: </w:t>
      </w:r>
    </w:p>
    <w:p w14:paraId="1785B0BD" w14:textId="63F2EAFA" w:rsidR="000909C5" w:rsidRPr="000909C5" w:rsidRDefault="000909C5" w:rsidP="000909C5">
      <w:pPr>
        <w:spacing w:before="100" w:beforeAutospacing="1" w:after="100" w:afterAutospacing="1" w:line="240" w:lineRule="auto"/>
        <w:rPr>
          <w:rFonts w:ascii="Times New Roman" w:hAnsi="Times New Roman"/>
          <w:noProof w:val="0"/>
          <w:sz w:val="24"/>
          <w:szCs w:val="24"/>
          <w:lang w:eastAsia="en-GB"/>
        </w:rPr>
      </w:pPr>
      <w:r w:rsidRPr="000909C5">
        <w:rPr>
          <w:rFonts w:cs="Calibri"/>
          <w:noProof w:val="0"/>
          <w:lang w:eastAsia="en-GB"/>
        </w:rPr>
        <w:t xml:space="preserve">Account name: </w:t>
      </w:r>
    </w:p>
    <w:p w14:paraId="4E3D2B22" w14:textId="4AD537E1" w:rsidR="000909C5" w:rsidRPr="000909C5" w:rsidRDefault="000909C5" w:rsidP="000909C5">
      <w:pPr>
        <w:spacing w:before="100" w:beforeAutospacing="1" w:after="100" w:afterAutospacing="1" w:line="240" w:lineRule="auto"/>
        <w:rPr>
          <w:rFonts w:ascii="Times New Roman" w:hAnsi="Times New Roman"/>
          <w:noProof w:val="0"/>
          <w:sz w:val="24"/>
          <w:szCs w:val="24"/>
          <w:lang w:eastAsia="en-GB"/>
        </w:rPr>
      </w:pPr>
      <w:r w:rsidRPr="000909C5">
        <w:rPr>
          <w:rFonts w:cs="Calibri"/>
          <w:noProof w:val="0"/>
          <w:lang w:eastAsia="en-GB"/>
        </w:rPr>
        <w:t xml:space="preserve">Please pay the sum of </w:t>
      </w:r>
      <w:r w:rsidR="004B38D1">
        <w:rPr>
          <w:rFonts w:cs="Calibri"/>
          <w:noProof w:val="0"/>
          <w:lang w:eastAsia="en-GB"/>
        </w:rPr>
        <w:t>£             (</w:t>
      </w:r>
      <w:r w:rsidRPr="000909C5">
        <w:rPr>
          <w:rFonts w:cs="Calibri"/>
          <w:noProof w:val="0"/>
          <w:lang w:eastAsia="en-GB"/>
        </w:rPr>
        <w:t xml:space="preserve">minimum £10) on the </w:t>
      </w:r>
      <w:r>
        <w:rPr>
          <w:rFonts w:ascii="Times New Roman" w:hAnsi="Times New Roman"/>
          <w:noProof w:val="0"/>
          <w:sz w:val="24"/>
          <w:szCs w:val="24"/>
          <w:lang w:eastAsia="en-GB"/>
        </w:rPr>
        <w:t xml:space="preserve">    </w:t>
      </w:r>
      <w:r w:rsidR="004B38D1">
        <w:rPr>
          <w:rFonts w:ascii="Times New Roman" w:hAnsi="Times New Roman"/>
          <w:noProof w:val="0"/>
          <w:sz w:val="24"/>
          <w:szCs w:val="24"/>
          <w:lang w:eastAsia="en-GB"/>
        </w:rPr>
        <w:t xml:space="preserve">  </w:t>
      </w:r>
      <w:r>
        <w:rPr>
          <w:rFonts w:ascii="Times New Roman" w:hAnsi="Times New Roman"/>
          <w:noProof w:val="0"/>
          <w:sz w:val="24"/>
          <w:szCs w:val="24"/>
          <w:lang w:eastAsia="en-GB"/>
        </w:rPr>
        <w:t xml:space="preserve">   </w:t>
      </w:r>
      <w:r w:rsidRPr="000909C5">
        <w:rPr>
          <w:rFonts w:cs="Calibri"/>
          <w:noProof w:val="0"/>
          <w:lang w:eastAsia="en-GB"/>
        </w:rPr>
        <w:t xml:space="preserve">day of </w:t>
      </w:r>
      <w:r>
        <w:rPr>
          <w:rFonts w:ascii="Times New Roman" w:hAnsi="Times New Roman"/>
          <w:noProof w:val="0"/>
          <w:sz w:val="24"/>
          <w:szCs w:val="24"/>
          <w:lang w:eastAsia="en-GB"/>
        </w:rPr>
        <w:t xml:space="preserve"> </w:t>
      </w:r>
      <w:r w:rsidRPr="000909C5">
        <w:rPr>
          <w:rFonts w:cs="Calibri"/>
          <w:noProof w:val="0"/>
          <w:lang w:eastAsia="en-GB"/>
        </w:rPr>
        <w:t>202</w:t>
      </w:r>
      <w:r>
        <w:rPr>
          <w:rFonts w:cs="Calibri"/>
          <w:noProof w:val="0"/>
          <w:lang w:eastAsia="en-GB"/>
        </w:rPr>
        <w:t xml:space="preserve">  </w:t>
      </w:r>
      <w:r w:rsidR="004B38D1">
        <w:rPr>
          <w:rFonts w:cs="Calibri"/>
          <w:noProof w:val="0"/>
          <w:lang w:eastAsia="en-GB"/>
        </w:rPr>
        <w:t xml:space="preserve"> </w:t>
      </w:r>
      <w:r w:rsidRPr="000909C5">
        <w:rPr>
          <w:rFonts w:cs="Calibri"/>
          <w:noProof w:val="0"/>
          <w:lang w:eastAsia="en-GB"/>
        </w:rPr>
        <w:t xml:space="preserve">and on the same date each year until further notice to </w:t>
      </w:r>
      <w:r>
        <w:rPr>
          <w:rFonts w:cs="Calibri"/>
          <w:noProof w:val="0"/>
          <w:lang w:eastAsia="en-GB"/>
        </w:rPr>
        <w:t>the</w:t>
      </w:r>
      <w:r w:rsidRPr="000909C5">
        <w:rPr>
          <w:rFonts w:cs="Calibri"/>
          <w:noProof w:val="0"/>
          <w:lang w:eastAsia="en-GB"/>
        </w:rPr>
        <w:t xml:space="preserve"> CAF Cash Account with the Charities Aid Foundation for the credit of Friends of HMS Conway. </w:t>
      </w:r>
    </w:p>
    <w:p w14:paraId="0E9991D5" w14:textId="4A5EBC0E" w:rsidR="000909C5" w:rsidRDefault="000909C5" w:rsidP="000909C5">
      <w:pPr>
        <w:spacing w:after="0" w:line="240" w:lineRule="auto"/>
        <w:ind w:left="1890" w:hanging="1890"/>
        <w:rPr>
          <w:rFonts w:cs="Calibri"/>
          <w:noProof w:val="0"/>
          <w:lang w:eastAsia="en-GB"/>
        </w:rPr>
      </w:pPr>
      <w:r w:rsidRPr="000909C5">
        <w:rPr>
          <w:rFonts w:cs="Calibri"/>
          <w:noProof w:val="0"/>
          <w:lang w:eastAsia="en-GB"/>
        </w:rPr>
        <w:t xml:space="preserve">Account Name: </w:t>
      </w:r>
      <w:r>
        <w:rPr>
          <w:rFonts w:cs="Calibri"/>
          <w:noProof w:val="0"/>
          <w:lang w:eastAsia="en-GB"/>
        </w:rPr>
        <w:tab/>
      </w:r>
      <w:r w:rsidRPr="000909C5">
        <w:rPr>
          <w:rFonts w:cs="Calibri"/>
          <w:noProof w:val="0"/>
          <w:lang w:eastAsia="en-GB"/>
        </w:rPr>
        <w:t xml:space="preserve">Friends of HMS Conway </w:t>
      </w:r>
    </w:p>
    <w:p w14:paraId="16DD7F06" w14:textId="77777777" w:rsidR="000909C5" w:rsidRDefault="000909C5" w:rsidP="000909C5">
      <w:pPr>
        <w:spacing w:after="0" w:line="240" w:lineRule="auto"/>
        <w:ind w:left="1890" w:hanging="1890"/>
        <w:rPr>
          <w:rFonts w:cs="Calibri"/>
          <w:noProof w:val="0"/>
          <w:lang w:eastAsia="en-GB"/>
        </w:rPr>
      </w:pPr>
    </w:p>
    <w:p w14:paraId="1F93A0F1" w14:textId="117FA943" w:rsidR="000909C5" w:rsidRDefault="000909C5" w:rsidP="000909C5">
      <w:pPr>
        <w:spacing w:after="0" w:line="240" w:lineRule="auto"/>
        <w:ind w:left="1890" w:hanging="1890"/>
        <w:rPr>
          <w:rFonts w:cs="Calibri"/>
          <w:noProof w:val="0"/>
          <w:lang w:eastAsia="en-GB"/>
        </w:rPr>
      </w:pPr>
      <w:r w:rsidRPr="000909C5">
        <w:rPr>
          <w:rFonts w:cs="Calibri"/>
          <w:noProof w:val="0"/>
          <w:lang w:eastAsia="en-GB"/>
        </w:rPr>
        <w:t xml:space="preserve">Account No: </w:t>
      </w:r>
      <w:r>
        <w:rPr>
          <w:rFonts w:cs="Calibri"/>
          <w:noProof w:val="0"/>
          <w:lang w:eastAsia="en-GB"/>
        </w:rPr>
        <w:tab/>
      </w:r>
      <w:r w:rsidRPr="000909C5">
        <w:rPr>
          <w:rFonts w:cs="Calibri"/>
          <w:noProof w:val="0"/>
          <w:lang w:eastAsia="en-GB"/>
        </w:rPr>
        <w:t>00005735</w:t>
      </w:r>
      <w:r w:rsidRPr="000909C5">
        <w:rPr>
          <w:rFonts w:cs="Calibri"/>
          <w:noProof w:val="0"/>
          <w:lang w:eastAsia="en-GB"/>
        </w:rPr>
        <w:br/>
      </w:r>
    </w:p>
    <w:p w14:paraId="1BAC8C2C" w14:textId="4E4DFBB3" w:rsidR="000909C5" w:rsidRPr="000909C5" w:rsidRDefault="000909C5" w:rsidP="000909C5">
      <w:pPr>
        <w:spacing w:after="0" w:line="240" w:lineRule="auto"/>
        <w:ind w:left="1890" w:hanging="1890"/>
        <w:rPr>
          <w:rFonts w:ascii="Times New Roman" w:hAnsi="Times New Roman"/>
          <w:noProof w:val="0"/>
          <w:sz w:val="24"/>
          <w:szCs w:val="24"/>
          <w:lang w:eastAsia="en-GB"/>
        </w:rPr>
      </w:pPr>
      <w:r w:rsidRPr="000909C5">
        <w:rPr>
          <w:rFonts w:cs="Calibri"/>
          <w:noProof w:val="0"/>
          <w:lang w:eastAsia="en-GB"/>
        </w:rPr>
        <w:t xml:space="preserve">Sort Code: </w:t>
      </w:r>
      <w:r>
        <w:rPr>
          <w:rFonts w:cs="Calibri"/>
          <w:noProof w:val="0"/>
          <w:lang w:eastAsia="en-GB"/>
        </w:rPr>
        <w:tab/>
      </w:r>
      <w:r w:rsidRPr="000909C5">
        <w:rPr>
          <w:rFonts w:cs="Calibri"/>
          <w:noProof w:val="0"/>
          <w:lang w:eastAsia="en-GB"/>
        </w:rPr>
        <w:t xml:space="preserve">40-52-40 </w:t>
      </w:r>
    </w:p>
    <w:p w14:paraId="79A95B0D" w14:textId="77777777" w:rsidR="000909C5" w:rsidRDefault="000909C5" w:rsidP="000909C5">
      <w:pPr>
        <w:spacing w:after="0" w:line="240" w:lineRule="auto"/>
        <w:ind w:left="1890" w:hanging="1890"/>
        <w:rPr>
          <w:rFonts w:cs="Calibri"/>
          <w:noProof w:val="0"/>
          <w:lang w:eastAsia="en-GB"/>
        </w:rPr>
      </w:pPr>
    </w:p>
    <w:p w14:paraId="353CE9DF" w14:textId="2FA8CC10" w:rsidR="000909C5" w:rsidRDefault="000909C5" w:rsidP="000909C5">
      <w:pPr>
        <w:spacing w:after="0" w:line="240" w:lineRule="auto"/>
        <w:ind w:left="1890" w:hanging="1890"/>
        <w:rPr>
          <w:rFonts w:cs="Calibri"/>
          <w:noProof w:val="0"/>
          <w:lang w:eastAsia="en-GB"/>
        </w:rPr>
      </w:pPr>
      <w:r w:rsidRPr="000909C5">
        <w:rPr>
          <w:rFonts w:cs="Calibri"/>
          <w:noProof w:val="0"/>
          <w:lang w:eastAsia="en-GB"/>
        </w:rPr>
        <w:t xml:space="preserve">Subscriber’s Name: </w:t>
      </w:r>
    </w:p>
    <w:p w14:paraId="74D522E6" w14:textId="77777777" w:rsidR="000909C5" w:rsidRDefault="000909C5" w:rsidP="000909C5">
      <w:pPr>
        <w:spacing w:after="0" w:line="240" w:lineRule="auto"/>
        <w:ind w:left="1890" w:hanging="1890"/>
        <w:rPr>
          <w:rFonts w:cs="Calibri"/>
          <w:noProof w:val="0"/>
          <w:lang w:eastAsia="en-GB"/>
        </w:rPr>
      </w:pPr>
    </w:p>
    <w:p w14:paraId="458A3F23" w14:textId="7CE4E93F" w:rsidR="000909C5" w:rsidRPr="000909C5" w:rsidRDefault="000909C5" w:rsidP="000909C5">
      <w:pPr>
        <w:spacing w:after="0" w:line="240" w:lineRule="auto"/>
        <w:ind w:left="1890" w:hanging="1890"/>
        <w:rPr>
          <w:rFonts w:ascii="Times New Roman" w:hAnsi="Times New Roman"/>
          <w:noProof w:val="0"/>
          <w:sz w:val="24"/>
          <w:szCs w:val="24"/>
          <w:lang w:eastAsia="en-GB"/>
        </w:rPr>
      </w:pPr>
      <w:r w:rsidRPr="000909C5">
        <w:rPr>
          <w:rFonts w:cs="Calibri"/>
          <w:noProof w:val="0"/>
          <w:lang w:eastAsia="en-GB"/>
        </w:rPr>
        <w:t xml:space="preserve">Address: </w:t>
      </w:r>
    </w:p>
    <w:p w14:paraId="52F98B08" w14:textId="77777777" w:rsidR="000909C5" w:rsidRDefault="000909C5" w:rsidP="000909C5">
      <w:pPr>
        <w:spacing w:before="100" w:beforeAutospacing="1" w:after="100" w:afterAutospacing="1" w:line="240" w:lineRule="auto"/>
        <w:ind w:left="1890" w:hanging="1890"/>
        <w:rPr>
          <w:rFonts w:cs="Calibri"/>
          <w:noProof w:val="0"/>
          <w:lang w:eastAsia="en-GB"/>
        </w:rPr>
      </w:pPr>
      <w:r w:rsidRPr="000909C5">
        <w:rPr>
          <w:rFonts w:cs="Calibri"/>
          <w:noProof w:val="0"/>
          <w:lang w:eastAsia="en-GB"/>
        </w:rPr>
        <w:t xml:space="preserve">Date </w:t>
      </w:r>
      <w:r>
        <w:rPr>
          <w:rFonts w:cs="Calibri"/>
          <w:noProof w:val="0"/>
          <w:lang w:eastAsia="en-GB"/>
        </w:rPr>
        <w:tab/>
      </w:r>
      <w:r w:rsidRPr="000909C5">
        <w:rPr>
          <w:rFonts w:cs="Calibri"/>
          <w:noProof w:val="0"/>
          <w:lang w:eastAsia="en-GB"/>
        </w:rPr>
        <w:t xml:space="preserve">Signature </w:t>
      </w:r>
    </w:p>
    <w:p w14:paraId="1C9304CF" w14:textId="77777777" w:rsidR="000909C5" w:rsidRDefault="000909C5" w:rsidP="000909C5">
      <w:pPr>
        <w:spacing w:before="100" w:beforeAutospacing="1" w:after="100" w:afterAutospacing="1" w:line="240" w:lineRule="auto"/>
        <w:ind w:left="1890" w:hanging="1890"/>
        <w:rPr>
          <w:rFonts w:cs="Calibri"/>
          <w:noProof w:val="0"/>
          <w:lang w:eastAsia="en-GB"/>
        </w:rPr>
      </w:pPr>
    </w:p>
    <w:p w14:paraId="6AD76F81" w14:textId="1200F60C" w:rsidR="000909C5" w:rsidRDefault="000909C5" w:rsidP="000909C5">
      <w:pPr>
        <w:spacing w:after="0" w:line="240" w:lineRule="auto"/>
        <w:rPr>
          <w:rFonts w:cs="Calibri"/>
          <w:noProof w:val="0"/>
          <w:lang w:eastAsia="en-GB"/>
        </w:rPr>
      </w:pPr>
      <w:r w:rsidRPr="000909C5">
        <w:rPr>
          <w:rFonts w:cs="Calibri"/>
          <w:noProof w:val="0"/>
          <w:lang w:eastAsia="en-GB"/>
        </w:rPr>
        <w:t xml:space="preserve">Please complete and </w:t>
      </w:r>
      <w:r w:rsidR="00C060C5">
        <w:rPr>
          <w:rFonts w:cs="Calibri"/>
          <w:noProof w:val="0"/>
          <w:lang w:eastAsia="en-GB"/>
        </w:rPr>
        <w:t xml:space="preserve">either email it to </w:t>
      </w:r>
      <w:hyperlink r:id="rId8" w:history="1">
        <w:r w:rsidR="00C060C5" w:rsidRPr="00167C13">
          <w:rPr>
            <w:rStyle w:val="Hyperlink"/>
            <w:rFonts w:cs="Calibri"/>
            <w:noProof w:val="0"/>
            <w:lang w:eastAsia="en-GB"/>
          </w:rPr>
          <w:t>morleidr403@runbox.com</w:t>
        </w:r>
      </w:hyperlink>
      <w:r w:rsidR="00C060C5">
        <w:rPr>
          <w:rFonts w:cs="Calibri"/>
          <w:noProof w:val="0"/>
          <w:lang w:eastAsia="en-GB"/>
        </w:rPr>
        <w:t>, or post it to</w:t>
      </w:r>
    </w:p>
    <w:p w14:paraId="0A93A7F0" w14:textId="62ABA5CE" w:rsidR="00E17484" w:rsidRPr="000909C5" w:rsidRDefault="000909C5" w:rsidP="000909C5">
      <w:pPr>
        <w:spacing w:before="100" w:beforeAutospacing="1" w:after="100" w:afterAutospacing="1" w:line="240" w:lineRule="auto"/>
        <w:rPr>
          <w:rFonts w:cs="Calibri"/>
          <w:noProof w:val="0"/>
          <w:lang w:eastAsia="en-GB"/>
        </w:rPr>
      </w:pPr>
      <w:r w:rsidRPr="000909C5">
        <w:rPr>
          <w:rFonts w:cs="Calibri"/>
          <w:noProof w:val="0"/>
          <w:lang w:eastAsia="en-GB"/>
        </w:rPr>
        <w:t>Mike Pickthorne, </w:t>
      </w:r>
      <w:r w:rsidR="00F929D2" w:rsidRPr="00F929D2">
        <w:rPr>
          <w:rFonts w:cs="Calibri"/>
          <w:noProof w:val="0"/>
          <w:lang w:eastAsia="en-GB"/>
        </w:rPr>
        <w:t>Flat 15, Mary Sunley House, Banstead Street, LEEDS, W. Yorks, LS8 5RU</w:t>
      </w:r>
      <w:r w:rsidRPr="000909C5">
        <w:rPr>
          <w:rFonts w:cs="Calibri"/>
          <w:noProof w:val="0"/>
          <w:lang w:eastAsia="en-GB"/>
        </w:rPr>
        <w:t>.</w:t>
      </w:r>
    </w:p>
    <w:p w14:paraId="1F84E61C" w14:textId="77777777" w:rsidR="000909C5" w:rsidRPr="000909C5" w:rsidRDefault="000909C5">
      <w:pPr>
        <w:spacing w:before="100" w:beforeAutospacing="1" w:after="100" w:afterAutospacing="1" w:line="240" w:lineRule="auto"/>
        <w:ind w:left="1890" w:hanging="1890"/>
        <w:rPr>
          <w:rFonts w:cs="Calibri"/>
          <w:noProof w:val="0"/>
          <w:lang w:eastAsia="en-GB"/>
        </w:rPr>
      </w:pPr>
    </w:p>
    <w:sectPr w:rsidR="000909C5" w:rsidRPr="000909C5" w:rsidSect="00BD3946">
      <w:pgSz w:w="11900" w:h="16820" w:code="11"/>
      <w:pgMar w:top="720" w:right="720" w:bottom="833"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1F22C" w14:textId="77777777" w:rsidR="00294841" w:rsidRDefault="00294841">
      <w:pPr>
        <w:spacing w:after="0" w:line="240" w:lineRule="auto"/>
      </w:pPr>
      <w:r>
        <w:separator/>
      </w:r>
    </w:p>
  </w:endnote>
  <w:endnote w:type="continuationSeparator" w:id="0">
    <w:p w14:paraId="7E705F23" w14:textId="77777777" w:rsidR="00294841" w:rsidRDefault="0029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1ADFD" w14:textId="77777777" w:rsidR="00294841" w:rsidRDefault="00294841">
      <w:pPr>
        <w:spacing w:after="0" w:line="240" w:lineRule="auto"/>
      </w:pPr>
      <w:r>
        <w:separator/>
      </w:r>
    </w:p>
  </w:footnote>
  <w:footnote w:type="continuationSeparator" w:id="0">
    <w:p w14:paraId="492BA7E4" w14:textId="77777777" w:rsidR="00294841" w:rsidRDefault="002948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484"/>
    <w:rsid w:val="000909C5"/>
    <w:rsid w:val="001A3289"/>
    <w:rsid w:val="00294841"/>
    <w:rsid w:val="004B38D1"/>
    <w:rsid w:val="005D1845"/>
    <w:rsid w:val="006A2647"/>
    <w:rsid w:val="007D5DD2"/>
    <w:rsid w:val="009C3D9E"/>
    <w:rsid w:val="00AA2306"/>
    <w:rsid w:val="00BD3946"/>
    <w:rsid w:val="00C060C5"/>
    <w:rsid w:val="00E17484"/>
    <w:rsid w:val="00F92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701971B"/>
  <w14:defaultImageDpi w14:val="300"/>
  <w15:chartTrackingRefBased/>
  <w15:docId w15:val="{88F4F465-9696-3F4A-B47C-4492D1DF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noProof/>
      <w:sz w:val="22"/>
      <w:szCs w:val="22"/>
      <w:lang w:eastAsia="en-US"/>
    </w:rPr>
  </w:style>
  <w:style w:type="paragraph" w:styleId="Heading1">
    <w:name w:val="heading 1"/>
    <w:basedOn w:val="Normal"/>
    <w:next w:val="Normal"/>
    <w:qFormat/>
    <w:pPr>
      <w:keepNext/>
      <w:spacing w:after="0" w:line="240" w:lineRule="auto"/>
      <w:outlineLvl w:val="0"/>
    </w:pPr>
    <w:rPr>
      <w:rFonts w:ascii="Times New Roman" w:hAnsi="Times New Roman"/>
      <w:b/>
      <w:sz w:val="24"/>
      <w:szCs w:val="24"/>
    </w:rPr>
  </w:style>
  <w:style w:type="paragraph" w:styleId="Heading2">
    <w:name w:val="heading 2"/>
    <w:basedOn w:val="Normal"/>
    <w:next w:val="Normal"/>
    <w:qFormat/>
    <w:pPr>
      <w:keepNext/>
      <w:jc w:val="center"/>
      <w:outlineLvl w:val="1"/>
    </w:pPr>
    <w:rPr>
      <w:rFonts w:ascii="Book Antiqua" w:hAnsi="Book Antiqua"/>
      <w:i/>
    </w:rPr>
  </w:style>
  <w:style w:type="paragraph" w:styleId="Heading3">
    <w:name w:val="heading 3"/>
    <w:basedOn w:val="Normal"/>
    <w:next w:val="Normal"/>
    <w:qFormat/>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MediumGrid21">
    <w:name w:val="Medium Grid 21"/>
    <w:qFormat/>
    <w:rPr>
      <w:rFonts w:ascii="Calibri" w:hAnsi="Calibri"/>
      <w:noProof/>
      <w:sz w:val="22"/>
      <w:szCs w:val="22"/>
      <w:lang w:eastAsia="en-U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odyText">
    <w:name w:val="Body Text"/>
    <w:basedOn w:val="Normal"/>
    <w:semiHidden/>
    <w:pPr>
      <w:ind w:right="-203"/>
    </w:pPr>
  </w:style>
  <w:style w:type="paragraph" w:styleId="NormalWeb">
    <w:name w:val="Normal (Web)"/>
    <w:basedOn w:val="Normal"/>
    <w:uiPriority w:val="99"/>
    <w:semiHidden/>
    <w:unhideWhenUsed/>
    <w:rsid w:val="000909C5"/>
    <w:pPr>
      <w:spacing w:before="100" w:beforeAutospacing="1" w:after="100" w:afterAutospacing="1" w:line="240" w:lineRule="auto"/>
    </w:pPr>
    <w:rPr>
      <w:rFonts w:ascii="Times New Roman" w:hAnsi="Times New Roman"/>
      <w:noProof w:val="0"/>
      <w:sz w:val="24"/>
      <w:szCs w:val="24"/>
      <w:lang w:eastAsia="en-GB"/>
    </w:rPr>
  </w:style>
  <w:style w:type="character" w:customStyle="1" w:styleId="style4">
    <w:name w:val="style_4"/>
    <w:basedOn w:val="DefaultParagraphFont"/>
    <w:rsid w:val="000909C5"/>
  </w:style>
  <w:style w:type="character" w:styleId="UnresolvedMention">
    <w:name w:val="Unresolved Mention"/>
    <w:basedOn w:val="DefaultParagraphFont"/>
    <w:uiPriority w:val="99"/>
    <w:semiHidden/>
    <w:unhideWhenUsed/>
    <w:rsid w:val="00C06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614659">
      <w:bodyDiv w:val="1"/>
      <w:marLeft w:val="0"/>
      <w:marRight w:val="0"/>
      <w:marTop w:val="0"/>
      <w:marBottom w:val="0"/>
      <w:divBdr>
        <w:top w:val="none" w:sz="0" w:space="0" w:color="auto"/>
        <w:left w:val="none" w:sz="0" w:space="0" w:color="auto"/>
        <w:bottom w:val="none" w:sz="0" w:space="0" w:color="auto"/>
        <w:right w:val="none" w:sz="0" w:space="0" w:color="auto"/>
      </w:divBdr>
      <w:divsChild>
        <w:div w:id="1331371963">
          <w:marLeft w:val="0"/>
          <w:marRight w:val="0"/>
          <w:marTop w:val="0"/>
          <w:marBottom w:val="0"/>
          <w:divBdr>
            <w:top w:val="none" w:sz="0" w:space="0" w:color="auto"/>
            <w:left w:val="none" w:sz="0" w:space="0" w:color="auto"/>
            <w:bottom w:val="none" w:sz="0" w:space="0" w:color="auto"/>
            <w:right w:val="none" w:sz="0" w:space="0" w:color="auto"/>
          </w:divBdr>
          <w:divsChild>
            <w:div w:id="1145856113">
              <w:marLeft w:val="0"/>
              <w:marRight w:val="0"/>
              <w:marTop w:val="0"/>
              <w:marBottom w:val="0"/>
              <w:divBdr>
                <w:top w:val="none" w:sz="0" w:space="0" w:color="auto"/>
                <w:left w:val="none" w:sz="0" w:space="0" w:color="auto"/>
                <w:bottom w:val="none" w:sz="0" w:space="0" w:color="auto"/>
                <w:right w:val="none" w:sz="0" w:space="0" w:color="auto"/>
              </w:divBdr>
              <w:divsChild>
                <w:div w:id="1327245120">
                  <w:marLeft w:val="0"/>
                  <w:marRight w:val="0"/>
                  <w:marTop w:val="0"/>
                  <w:marBottom w:val="0"/>
                  <w:divBdr>
                    <w:top w:val="none" w:sz="0" w:space="0" w:color="auto"/>
                    <w:left w:val="none" w:sz="0" w:space="0" w:color="auto"/>
                    <w:bottom w:val="none" w:sz="0" w:space="0" w:color="auto"/>
                    <w:right w:val="none" w:sz="0" w:space="0" w:color="auto"/>
                  </w:divBdr>
                </w:div>
              </w:divsChild>
            </w:div>
            <w:div w:id="831482289">
              <w:marLeft w:val="0"/>
              <w:marRight w:val="0"/>
              <w:marTop w:val="0"/>
              <w:marBottom w:val="0"/>
              <w:divBdr>
                <w:top w:val="none" w:sz="0" w:space="0" w:color="auto"/>
                <w:left w:val="none" w:sz="0" w:space="0" w:color="auto"/>
                <w:bottom w:val="none" w:sz="0" w:space="0" w:color="auto"/>
                <w:right w:val="none" w:sz="0" w:space="0" w:color="auto"/>
              </w:divBdr>
              <w:divsChild>
                <w:div w:id="503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9082">
          <w:marLeft w:val="0"/>
          <w:marRight w:val="0"/>
          <w:marTop w:val="0"/>
          <w:marBottom w:val="0"/>
          <w:divBdr>
            <w:top w:val="none" w:sz="0" w:space="0" w:color="auto"/>
            <w:left w:val="none" w:sz="0" w:space="0" w:color="auto"/>
            <w:bottom w:val="none" w:sz="0" w:space="0" w:color="auto"/>
            <w:right w:val="none" w:sz="0" w:space="0" w:color="auto"/>
          </w:divBdr>
          <w:divsChild>
            <w:div w:id="1186481494">
              <w:marLeft w:val="0"/>
              <w:marRight w:val="0"/>
              <w:marTop w:val="0"/>
              <w:marBottom w:val="0"/>
              <w:divBdr>
                <w:top w:val="none" w:sz="0" w:space="0" w:color="auto"/>
                <w:left w:val="none" w:sz="0" w:space="0" w:color="auto"/>
                <w:bottom w:val="none" w:sz="0" w:space="0" w:color="auto"/>
                <w:right w:val="none" w:sz="0" w:space="0" w:color="auto"/>
              </w:divBdr>
              <w:divsChild>
                <w:div w:id="1337076606">
                  <w:marLeft w:val="0"/>
                  <w:marRight w:val="0"/>
                  <w:marTop w:val="0"/>
                  <w:marBottom w:val="0"/>
                  <w:divBdr>
                    <w:top w:val="none" w:sz="0" w:space="0" w:color="auto"/>
                    <w:left w:val="none" w:sz="0" w:space="0" w:color="auto"/>
                    <w:bottom w:val="none" w:sz="0" w:space="0" w:color="auto"/>
                    <w:right w:val="none" w:sz="0" w:space="0" w:color="auto"/>
                  </w:divBdr>
                </w:div>
                <w:div w:id="56901625">
                  <w:marLeft w:val="0"/>
                  <w:marRight w:val="0"/>
                  <w:marTop w:val="0"/>
                  <w:marBottom w:val="0"/>
                  <w:divBdr>
                    <w:top w:val="none" w:sz="0" w:space="0" w:color="auto"/>
                    <w:left w:val="none" w:sz="0" w:space="0" w:color="auto"/>
                    <w:bottom w:val="none" w:sz="0" w:space="0" w:color="auto"/>
                    <w:right w:val="none" w:sz="0" w:space="0" w:color="auto"/>
                  </w:divBdr>
                </w:div>
              </w:divsChild>
            </w:div>
            <w:div w:id="1336493488">
              <w:marLeft w:val="0"/>
              <w:marRight w:val="0"/>
              <w:marTop w:val="0"/>
              <w:marBottom w:val="0"/>
              <w:divBdr>
                <w:top w:val="none" w:sz="0" w:space="0" w:color="auto"/>
                <w:left w:val="none" w:sz="0" w:space="0" w:color="auto"/>
                <w:bottom w:val="none" w:sz="0" w:space="0" w:color="auto"/>
                <w:right w:val="none" w:sz="0" w:space="0" w:color="auto"/>
              </w:divBdr>
              <w:divsChild>
                <w:div w:id="261762086">
                  <w:marLeft w:val="0"/>
                  <w:marRight w:val="0"/>
                  <w:marTop w:val="0"/>
                  <w:marBottom w:val="0"/>
                  <w:divBdr>
                    <w:top w:val="none" w:sz="0" w:space="0" w:color="auto"/>
                    <w:left w:val="none" w:sz="0" w:space="0" w:color="auto"/>
                    <w:bottom w:val="none" w:sz="0" w:space="0" w:color="auto"/>
                    <w:right w:val="none" w:sz="0" w:space="0" w:color="auto"/>
                  </w:divBdr>
                </w:div>
              </w:divsChild>
            </w:div>
            <w:div w:id="329331627">
              <w:marLeft w:val="0"/>
              <w:marRight w:val="0"/>
              <w:marTop w:val="0"/>
              <w:marBottom w:val="0"/>
              <w:divBdr>
                <w:top w:val="none" w:sz="0" w:space="0" w:color="auto"/>
                <w:left w:val="none" w:sz="0" w:space="0" w:color="auto"/>
                <w:bottom w:val="none" w:sz="0" w:space="0" w:color="auto"/>
                <w:right w:val="none" w:sz="0" w:space="0" w:color="auto"/>
              </w:divBdr>
              <w:divsChild>
                <w:div w:id="473639889">
                  <w:marLeft w:val="0"/>
                  <w:marRight w:val="0"/>
                  <w:marTop w:val="0"/>
                  <w:marBottom w:val="0"/>
                  <w:divBdr>
                    <w:top w:val="none" w:sz="0" w:space="0" w:color="auto"/>
                    <w:left w:val="none" w:sz="0" w:space="0" w:color="auto"/>
                    <w:bottom w:val="none" w:sz="0" w:space="0" w:color="auto"/>
                    <w:right w:val="none" w:sz="0" w:space="0" w:color="auto"/>
                  </w:divBdr>
                </w:div>
              </w:divsChild>
            </w:div>
            <w:div w:id="2018144961">
              <w:marLeft w:val="0"/>
              <w:marRight w:val="0"/>
              <w:marTop w:val="0"/>
              <w:marBottom w:val="0"/>
              <w:divBdr>
                <w:top w:val="none" w:sz="0" w:space="0" w:color="auto"/>
                <w:left w:val="none" w:sz="0" w:space="0" w:color="auto"/>
                <w:bottom w:val="none" w:sz="0" w:space="0" w:color="auto"/>
                <w:right w:val="none" w:sz="0" w:space="0" w:color="auto"/>
              </w:divBdr>
              <w:divsChild>
                <w:div w:id="1266116378">
                  <w:marLeft w:val="0"/>
                  <w:marRight w:val="0"/>
                  <w:marTop w:val="0"/>
                  <w:marBottom w:val="0"/>
                  <w:divBdr>
                    <w:top w:val="none" w:sz="0" w:space="0" w:color="auto"/>
                    <w:left w:val="none" w:sz="0" w:space="0" w:color="auto"/>
                    <w:bottom w:val="none" w:sz="0" w:space="0" w:color="auto"/>
                    <w:right w:val="none" w:sz="0" w:space="0" w:color="auto"/>
                  </w:divBdr>
                </w:div>
              </w:divsChild>
            </w:div>
            <w:div w:id="617839507">
              <w:marLeft w:val="0"/>
              <w:marRight w:val="0"/>
              <w:marTop w:val="0"/>
              <w:marBottom w:val="0"/>
              <w:divBdr>
                <w:top w:val="none" w:sz="0" w:space="0" w:color="auto"/>
                <w:left w:val="none" w:sz="0" w:space="0" w:color="auto"/>
                <w:bottom w:val="none" w:sz="0" w:space="0" w:color="auto"/>
                <w:right w:val="none" w:sz="0" w:space="0" w:color="auto"/>
              </w:divBdr>
              <w:divsChild>
                <w:div w:id="2070111033">
                  <w:marLeft w:val="0"/>
                  <w:marRight w:val="0"/>
                  <w:marTop w:val="0"/>
                  <w:marBottom w:val="0"/>
                  <w:divBdr>
                    <w:top w:val="none" w:sz="0" w:space="0" w:color="auto"/>
                    <w:left w:val="none" w:sz="0" w:space="0" w:color="auto"/>
                    <w:bottom w:val="none" w:sz="0" w:space="0" w:color="auto"/>
                    <w:right w:val="none" w:sz="0" w:space="0" w:color="auto"/>
                  </w:divBdr>
                </w:div>
                <w:div w:id="746145948">
                  <w:marLeft w:val="0"/>
                  <w:marRight w:val="0"/>
                  <w:marTop w:val="0"/>
                  <w:marBottom w:val="0"/>
                  <w:divBdr>
                    <w:top w:val="none" w:sz="0" w:space="0" w:color="auto"/>
                    <w:left w:val="none" w:sz="0" w:space="0" w:color="auto"/>
                    <w:bottom w:val="none" w:sz="0" w:space="0" w:color="auto"/>
                    <w:right w:val="none" w:sz="0" w:space="0" w:color="auto"/>
                  </w:divBdr>
                </w:div>
                <w:div w:id="58761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rleidr403@runbox.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Friends of HMS Conway</vt:lpstr>
    </vt:vector>
  </TitlesOfParts>
  <Company>Getronics</Company>
  <LinksUpToDate>false</LinksUpToDate>
  <CharactersWithSpaces>2751</CharactersWithSpaces>
  <SharedDoc>false</SharedDoc>
  <HLinks>
    <vt:vector size="12" baseType="variant">
      <vt:variant>
        <vt:i4>524379</vt:i4>
      </vt:variant>
      <vt:variant>
        <vt:i4>3</vt:i4>
      </vt:variant>
      <vt:variant>
        <vt:i4>0</vt:i4>
      </vt:variant>
      <vt:variant>
        <vt:i4>5</vt:i4>
      </vt:variant>
      <vt:variant>
        <vt:lpwstr>mailto:friendssec@hmsconway.org</vt:lpwstr>
      </vt:variant>
      <vt:variant>
        <vt:lpwstr/>
      </vt:variant>
      <vt:variant>
        <vt:i4>524379</vt:i4>
      </vt:variant>
      <vt:variant>
        <vt:i4>0</vt:i4>
      </vt:variant>
      <vt:variant>
        <vt:i4>0</vt:i4>
      </vt:variant>
      <vt:variant>
        <vt:i4>5</vt:i4>
      </vt:variant>
      <vt:variant>
        <vt:lpwstr>mailto:friendssec@hmsconway.org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Friends of HMS Conway</dc:title>
  <dc:subject/>
  <dc:creator>D.G. Hilton</dc:creator>
  <cp:keywords/>
  <dc:description/>
  <cp:lastModifiedBy>alfie windsor</cp:lastModifiedBy>
  <cp:revision>6</cp:revision>
  <cp:lastPrinted>2012-06-06T17:26:00Z</cp:lastPrinted>
  <dcterms:created xsi:type="dcterms:W3CDTF">2019-08-20T14:50:00Z</dcterms:created>
  <dcterms:modified xsi:type="dcterms:W3CDTF">2023-11-13T11:04:00Z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-949776959</vt:i4>
  </property>
  <property fmtid="{D5CDD505-2E9C-101B-9397-08002B2CF9AE}" pid="3" name="_EmailSubject">
    <vt:lpwstr>Letterhead</vt:lpwstr>
  </property>
  <property fmtid="{D5CDD505-2E9C-101B-9397-08002B2CF9AE}" pid="4" name="_AuthorEmail">
    <vt:lpwstr>secretary@bacfi.org</vt:lpwstr>
  </property>
  <property fmtid="{D5CDD505-2E9C-101B-9397-08002B2CF9AE}" pid="5" name="_AuthorEmailDisplayName">
    <vt:lpwstr>Bacfi Secretary</vt:lpwstr>
  </property>
</Properties>
</file>